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5DAA" w14:textId="764A8D3D" w:rsidR="00413DBC" w:rsidRPr="00DD64D8" w:rsidRDefault="00B44A47">
      <w:pPr>
        <w:rPr>
          <w:b/>
          <w:u w:val="single"/>
        </w:rPr>
      </w:pPr>
      <w:r w:rsidRPr="00DD64D8">
        <w:rPr>
          <w:b/>
          <w:u w:val="single"/>
        </w:rPr>
        <w:t xml:space="preserve">CHEM 8B, </w:t>
      </w:r>
      <w:r w:rsidR="007F117B" w:rsidRPr="00DD64D8">
        <w:rPr>
          <w:b/>
          <w:u w:val="single"/>
        </w:rPr>
        <w:t xml:space="preserve">LECTURE </w:t>
      </w:r>
      <w:r w:rsidR="00FE2DBE" w:rsidRPr="00DD64D8">
        <w:rPr>
          <w:b/>
          <w:u w:val="single"/>
        </w:rPr>
        <w:t>15</w:t>
      </w:r>
    </w:p>
    <w:p w14:paraId="4A62B930" w14:textId="77777777" w:rsidR="00DD64D8" w:rsidRDefault="00FC348E" w:rsidP="007F117B">
      <w:pPr>
        <w:pBdr>
          <w:bottom w:val="single" w:sz="12" w:space="1" w:color="auto"/>
        </w:pBdr>
      </w:pPr>
      <w:r>
        <w:t xml:space="preserve">- </w:t>
      </w:r>
      <w:r w:rsidR="00DD64D8">
        <w:t>Titration of Amino Acids</w:t>
      </w:r>
    </w:p>
    <w:p w14:paraId="6AA404AC" w14:textId="07DC70BE" w:rsidR="007F117B" w:rsidRDefault="00FC348E" w:rsidP="007F117B">
      <w:r>
        <w:t xml:space="preserve"> </w:t>
      </w:r>
    </w:p>
    <w:p w14:paraId="31543BE3" w14:textId="2EDDCBB7" w:rsidR="007F117B" w:rsidRPr="00DD64D8" w:rsidRDefault="00FC348E" w:rsidP="007F117B">
      <w:pPr>
        <w:rPr>
          <w:b/>
          <w:u w:val="single"/>
        </w:rPr>
      </w:pPr>
      <w:r w:rsidRPr="00FC348E">
        <w:rPr>
          <w:b/>
          <w:u w:val="single"/>
        </w:rPr>
        <w:t xml:space="preserve">pH &amp; </w:t>
      </w:r>
      <w:proofErr w:type="spellStart"/>
      <w:r w:rsidRPr="00FC348E">
        <w:rPr>
          <w:b/>
          <w:u w:val="single"/>
        </w:rPr>
        <w:t>pKa</w:t>
      </w:r>
      <w:proofErr w:type="spellEnd"/>
    </w:p>
    <w:p w14:paraId="5E012F4F" w14:textId="58913D46" w:rsidR="007F117B" w:rsidRDefault="00FC348E" w:rsidP="00FC348E">
      <w:pPr>
        <w:jc w:val="center"/>
      </w:pPr>
      <w:r>
        <w:rPr>
          <w:noProof/>
        </w:rPr>
        <w:drawing>
          <wp:inline distT="0" distB="0" distL="0" distR="0" wp14:anchorId="39E65311" wp14:editId="355F2AAF">
            <wp:extent cx="2225564" cy="845820"/>
            <wp:effectExtent l="0" t="0" r="1016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64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0E448" w14:textId="77777777" w:rsidR="007F117B" w:rsidRDefault="007F117B" w:rsidP="007F117B"/>
    <w:p w14:paraId="61C27E4A" w14:textId="77777777" w:rsidR="007F117B" w:rsidRDefault="007F117B" w:rsidP="007F117B"/>
    <w:p w14:paraId="3BF6E586" w14:textId="00988452" w:rsidR="00FC348E" w:rsidRDefault="00FC348E" w:rsidP="00FC348E">
      <w:r>
        <w:tab/>
        <w:t xml:space="preserve">pH &lt; </w:t>
      </w:r>
      <w:proofErr w:type="spellStart"/>
      <w:r>
        <w:t>pKa</w:t>
      </w:r>
      <w:proofErr w:type="spellEnd"/>
      <w:r>
        <w:t xml:space="preserve"> </w:t>
      </w:r>
    </w:p>
    <w:p w14:paraId="09D00F7D" w14:textId="77777777" w:rsidR="00FC348E" w:rsidRDefault="00FC348E" w:rsidP="00FC348E"/>
    <w:p w14:paraId="0DEEDEAB" w14:textId="14B1B5CF" w:rsidR="00FC348E" w:rsidRDefault="00FC348E" w:rsidP="00FC348E">
      <w:r>
        <w:t xml:space="preserve"> </w:t>
      </w:r>
      <w:r>
        <w:tab/>
        <w:t xml:space="preserve">pH = </w:t>
      </w:r>
      <w:proofErr w:type="spellStart"/>
      <w:r>
        <w:t>pKa</w:t>
      </w:r>
      <w:proofErr w:type="spellEnd"/>
    </w:p>
    <w:p w14:paraId="21AE6F77" w14:textId="77777777" w:rsidR="00FC348E" w:rsidRDefault="00FC348E" w:rsidP="007F117B"/>
    <w:p w14:paraId="5B7AA5C6" w14:textId="33828B2F" w:rsidR="007F117B" w:rsidRDefault="00FC348E" w:rsidP="007F117B">
      <w:r>
        <w:tab/>
        <w:t xml:space="preserve">pH &gt; </w:t>
      </w:r>
      <w:proofErr w:type="spellStart"/>
      <w:r>
        <w:t>pKa</w:t>
      </w:r>
      <w:proofErr w:type="spellEnd"/>
    </w:p>
    <w:p w14:paraId="7618E127" w14:textId="77777777" w:rsidR="00FC348E" w:rsidRDefault="00FC348E" w:rsidP="007F117B"/>
    <w:p w14:paraId="0B3686A8" w14:textId="77777777" w:rsidR="007F117B" w:rsidRDefault="007F117B" w:rsidP="007F117B">
      <w:r w:rsidRPr="007F117B">
        <w:rPr>
          <w:b/>
        </w:rPr>
        <w:t>Titration of Phosphoric Acid</w:t>
      </w:r>
      <w:r>
        <w:t xml:space="preserve"> (pKa</w:t>
      </w:r>
      <w:r w:rsidRPr="007F117B">
        <w:rPr>
          <w:vertAlign w:val="subscript"/>
        </w:rPr>
        <w:t>1</w:t>
      </w:r>
      <w:r>
        <w:t xml:space="preserve"> 2.1; pKa</w:t>
      </w:r>
      <w:r w:rsidRPr="007F117B">
        <w:rPr>
          <w:vertAlign w:val="subscript"/>
        </w:rPr>
        <w:t>2</w:t>
      </w:r>
      <w:r>
        <w:t xml:space="preserve"> 7.2; pKa</w:t>
      </w:r>
      <w:r w:rsidRPr="007F117B">
        <w:rPr>
          <w:vertAlign w:val="subscript"/>
        </w:rPr>
        <w:t>3</w:t>
      </w:r>
      <w:r>
        <w:t xml:space="preserve"> 12.3)</w:t>
      </w:r>
    </w:p>
    <w:p w14:paraId="45D899D2" w14:textId="77777777" w:rsidR="007F117B" w:rsidRDefault="007F117B" w:rsidP="007F117B"/>
    <w:p w14:paraId="2191EF5F" w14:textId="77777777" w:rsidR="007F117B" w:rsidRDefault="007F117B" w:rsidP="007F117B"/>
    <w:p w14:paraId="7698E06E" w14:textId="77777777" w:rsidR="007F117B" w:rsidRDefault="007F117B" w:rsidP="007F117B"/>
    <w:p w14:paraId="61E6E2C1" w14:textId="77777777" w:rsidR="007F117B" w:rsidRDefault="007F117B" w:rsidP="007F117B"/>
    <w:p w14:paraId="0B6B487E" w14:textId="77777777" w:rsidR="00B44A47" w:rsidRDefault="00B44A47" w:rsidP="007F117B"/>
    <w:p w14:paraId="1EF553FE" w14:textId="77777777" w:rsidR="00FC348E" w:rsidRDefault="00FC348E" w:rsidP="007F117B"/>
    <w:p w14:paraId="44A3F7A3" w14:textId="77777777" w:rsidR="00FC348E" w:rsidRDefault="00FC348E" w:rsidP="007F117B"/>
    <w:p w14:paraId="4D1127EC" w14:textId="77777777" w:rsidR="00A95B80" w:rsidRDefault="00A95B80" w:rsidP="007F117B"/>
    <w:p w14:paraId="26357588" w14:textId="77777777" w:rsidR="00A95B80" w:rsidRDefault="00A95B80" w:rsidP="007F117B"/>
    <w:p w14:paraId="6BEAB25A" w14:textId="7BC71BFF" w:rsidR="00A95B80" w:rsidRDefault="00A95B80" w:rsidP="007F117B">
      <w:r>
        <w:rPr>
          <w:noProof/>
        </w:rPr>
        <w:drawing>
          <wp:inline distT="0" distB="0" distL="0" distR="0" wp14:anchorId="1721D8F4" wp14:editId="3BFD3EBA">
            <wp:extent cx="5829300" cy="31498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4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37087" w14:textId="77777777" w:rsidR="00A95B80" w:rsidRDefault="00A95B80" w:rsidP="007F117B"/>
    <w:p w14:paraId="208A0A1D" w14:textId="5F46579E" w:rsidR="00A95B80" w:rsidRDefault="00A95B80" w:rsidP="007F117B">
      <w:r>
        <w:t xml:space="preserve">Indicate the charge of the </w:t>
      </w:r>
      <w:r w:rsidR="007F117B" w:rsidRPr="00A95B80">
        <w:rPr>
          <w:i/>
        </w:rPr>
        <w:t>domi</w:t>
      </w:r>
      <w:r w:rsidRPr="00A95B80">
        <w:rPr>
          <w:i/>
        </w:rPr>
        <w:t>nant</w:t>
      </w:r>
      <w:r>
        <w:t xml:space="preserve"> ionic phosphate species at…</w:t>
      </w:r>
    </w:p>
    <w:p w14:paraId="3E606B74" w14:textId="77777777" w:rsidR="00A95B80" w:rsidRDefault="00A95B80" w:rsidP="007F117B"/>
    <w:p w14:paraId="5F2024A9" w14:textId="1C07714D" w:rsidR="00A95B80" w:rsidRDefault="00A95B80" w:rsidP="007F117B">
      <w:r>
        <w:tab/>
        <w:t xml:space="preserve">pH 1 ______ </w:t>
      </w:r>
      <w:r>
        <w:tab/>
      </w:r>
      <w:r>
        <w:tab/>
        <w:t>pH 2.1 _______</w:t>
      </w:r>
      <w:r>
        <w:tab/>
        <w:t>pH 5 ______</w:t>
      </w:r>
      <w:r w:rsidR="007F117B">
        <w:t xml:space="preserve"> </w:t>
      </w:r>
      <w:r>
        <w:tab/>
      </w:r>
      <w:r>
        <w:tab/>
        <w:t>pH 7.2 _______</w:t>
      </w:r>
      <w:r>
        <w:tab/>
      </w:r>
    </w:p>
    <w:p w14:paraId="43E24B9E" w14:textId="77777777" w:rsidR="00A95B80" w:rsidRDefault="00A95B80" w:rsidP="007F117B"/>
    <w:p w14:paraId="1AD0544F" w14:textId="0A89720B" w:rsidR="007F117B" w:rsidRDefault="00A95B80" w:rsidP="007F117B">
      <w:r>
        <w:tab/>
        <w:t>Physiological pH (7.4)? _______</w:t>
      </w:r>
      <w:r w:rsidR="007F117B">
        <w:t xml:space="preserve"> </w:t>
      </w:r>
      <w:r>
        <w:tab/>
        <w:t>pH 12.3 _______</w:t>
      </w:r>
      <w:r>
        <w:tab/>
      </w:r>
      <w:r>
        <w:tab/>
        <w:t>pH 13 _______</w:t>
      </w:r>
    </w:p>
    <w:p w14:paraId="2663DBC9" w14:textId="73B485DD" w:rsidR="007F117B" w:rsidRDefault="00966036" w:rsidP="007F117B">
      <w:r w:rsidRPr="00966036">
        <w:rPr>
          <w:b/>
        </w:rPr>
        <w:t>Amino Acids</w:t>
      </w:r>
      <w:r>
        <w:t xml:space="preserve"> – </w:t>
      </w:r>
      <w:r w:rsidR="00DD64D8">
        <w:t>common representations</w:t>
      </w:r>
    </w:p>
    <w:p w14:paraId="01C66C64" w14:textId="77777777" w:rsidR="00B44A47" w:rsidRDefault="00B44A47" w:rsidP="007F117B"/>
    <w:p w14:paraId="138BED0D" w14:textId="77777777" w:rsidR="00966036" w:rsidRDefault="00966036" w:rsidP="007F117B"/>
    <w:p w14:paraId="18565CE1" w14:textId="62FA29E5" w:rsidR="00966036" w:rsidRDefault="00966036" w:rsidP="00B44A47">
      <w:pPr>
        <w:jc w:val="center"/>
      </w:pPr>
      <w:r>
        <w:rPr>
          <w:noProof/>
        </w:rPr>
        <w:lastRenderedPageBreak/>
        <w:drawing>
          <wp:inline distT="0" distB="0" distL="0" distR="0" wp14:anchorId="4E7D9409" wp14:editId="42D7919E">
            <wp:extent cx="4876800" cy="4572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8D142" w14:textId="77777777" w:rsidR="00B44A47" w:rsidRDefault="00B44A47" w:rsidP="007F117B"/>
    <w:p w14:paraId="34B6CC21" w14:textId="77777777" w:rsidR="00966036" w:rsidRDefault="00966036" w:rsidP="007F117B"/>
    <w:p w14:paraId="2D2CC232" w14:textId="77777777" w:rsidR="00DD64D8" w:rsidRDefault="00A95B80" w:rsidP="00DD64D8">
      <w:r>
        <w:rPr>
          <w:b/>
        </w:rPr>
        <w:t xml:space="preserve">Titration of </w:t>
      </w:r>
      <w:r w:rsidR="00BF4D02">
        <w:rPr>
          <w:b/>
        </w:rPr>
        <w:t>L-Leucine</w:t>
      </w:r>
      <w:r w:rsidR="007F117B" w:rsidRPr="007F117B">
        <w:rPr>
          <w:b/>
        </w:rPr>
        <w:t>, neutral amino acid</w:t>
      </w:r>
      <w:r w:rsidR="00B44A47">
        <w:rPr>
          <w:b/>
        </w:rPr>
        <w:t xml:space="preserve"> </w:t>
      </w:r>
      <w:r w:rsidR="00B44A47" w:rsidRPr="00B44A47">
        <w:t>(pKa</w:t>
      </w:r>
      <w:r w:rsidR="00B44A47" w:rsidRPr="00B44A47">
        <w:rPr>
          <w:vertAlign w:val="subscript"/>
        </w:rPr>
        <w:t>1</w:t>
      </w:r>
      <w:r w:rsidR="00B44A47" w:rsidRPr="00B44A47">
        <w:t xml:space="preserve"> 2.4, pKa</w:t>
      </w:r>
      <w:r w:rsidR="00B44A47" w:rsidRPr="00B44A47">
        <w:rPr>
          <w:vertAlign w:val="subscript"/>
        </w:rPr>
        <w:t xml:space="preserve">2 </w:t>
      </w:r>
      <w:r w:rsidR="00B44A47" w:rsidRPr="00B44A47">
        <w:t xml:space="preserve">9.6; </w:t>
      </w:r>
      <w:proofErr w:type="spellStart"/>
      <w:r w:rsidR="00B44A47" w:rsidRPr="00B44A47">
        <w:t>pKa</w:t>
      </w:r>
      <w:r w:rsidR="00B44A47" w:rsidRPr="00B44A47">
        <w:rPr>
          <w:vertAlign w:val="subscript"/>
        </w:rPr>
        <w:t>R</w:t>
      </w:r>
      <w:proofErr w:type="spellEnd"/>
      <w:r w:rsidR="00B44A47" w:rsidRPr="00B44A47">
        <w:t xml:space="preserve"> N/A)</w:t>
      </w:r>
    </w:p>
    <w:p w14:paraId="36D6CDEF" w14:textId="77777777" w:rsidR="00DD64D8" w:rsidRDefault="00DD64D8" w:rsidP="00DD64D8">
      <w:pPr>
        <w:jc w:val="center"/>
      </w:pPr>
    </w:p>
    <w:p w14:paraId="789339E5" w14:textId="2922CB1D" w:rsidR="007F117B" w:rsidRDefault="00DD64D8" w:rsidP="00DD64D8">
      <w:pPr>
        <w:jc w:val="center"/>
      </w:pPr>
      <w:r>
        <w:rPr>
          <w:noProof/>
        </w:rPr>
        <w:drawing>
          <wp:inline distT="0" distB="0" distL="0" distR="0" wp14:anchorId="588E22EC" wp14:editId="0349F711">
            <wp:extent cx="4611647" cy="2192020"/>
            <wp:effectExtent l="0" t="0" r="1143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647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10F13" w14:textId="77777777" w:rsidR="007F117B" w:rsidRDefault="007F117B" w:rsidP="007F117B"/>
    <w:p w14:paraId="664C376C" w14:textId="6B59D204" w:rsidR="007F117B" w:rsidRDefault="00A95B80" w:rsidP="007F117B">
      <w:r>
        <w:rPr>
          <w:noProof/>
        </w:rPr>
        <w:drawing>
          <wp:inline distT="0" distB="0" distL="0" distR="0" wp14:anchorId="5DFF08CB" wp14:editId="396B7AFB">
            <wp:extent cx="5452745" cy="296354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45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91D5D" w14:textId="77777777" w:rsidR="00936153" w:rsidRDefault="00936153" w:rsidP="007F117B"/>
    <w:p w14:paraId="14F71D2D" w14:textId="01A49788" w:rsidR="007F117B" w:rsidRDefault="007F117B" w:rsidP="007F117B">
      <w:proofErr w:type="spellStart"/>
      <w:r w:rsidRPr="007F117B">
        <w:rPr>
          <w:b/>
        </w:rPr>
        <w:t>pI</w:t>
      </w:r>
      <w:proofErr w:type="spellEnd"/>
      <w:r w:rsidRPr="007F117B">
        <w:rPr>
          <w:b/>
        </w:rPr>
        <w:t xml:space="preserve"> = Isoelectric point</w:t>
      </w:r>
      <w:r>
        <w:t xml:space="preserve"> – pH at which the </w:t>
      </w:r>
      <w:r w:rsidR="00936153">
        <w:t xml:space="preserve">highest concentration of </w:t>
      </w:r>
      <w:r>
        <w:t>molecule</w:t>
      </w:r>
      <w:r w:rsidR="00936153">
        <w:t>s</w:t>
      </w:r>
      <w:r>
        <w:t xml:space="preserve"> </w:t>
      </w:r>
      <w:proofErr w:type="gramStart"/>
      <w:r w:rsidR="00936153">
        <w:t>are</w:t>
      </w:r>
      <w:proofErr w:type="gramEnd"/>
      <w:r w:rsidR="00936153">
        <w:t xml:space="preserve"> in neutral form</w:t>
      </w:r>
      <w:r>
        <w:t xml:space="preserve"> (not necessary neutral @ pH 7)</w:t>
      </w:r>
    </w:p>
    <w:p w14:paraId="2255E9AA" w14:textId="77777777" w:rsidR="00936153" w:rsidRDefault="00936153" w:rsidP="007F117B"/>
    <w:p w14:paraId="6727133F" w14:textId="77777777" w:rsidR="007F117B" w:rsidRDefault="007F117B" w:rsidP="007F117B">
      <w:pPr>
        <w:pStyle w:val="ListParagraph"/>
        <w:numPr>
          <w:ilvl w:val="0"/>
          <w:numId w:val="2"/>
        </w:numPr>
      </w:pPr>
      <w:r>
        <w:t xml:space="preserve">Calculate by taking the average of the 2 </w:t>
      </w:r>
      <w:proofErr w:type="spellStart"/>
      <w:r>
        <w:t>pKa’s</w:t>
      </w:r>
      <w:proofErr w:type="spellEnd"/>
      <w:r>
        <w:t xml:space="preserve"> on either side of neutral molecule</w:t>
      </w:r>
    </w:p>
    <w:p w14:paraId="611A582A" w14:textId="77777777" w:rsidR="007F117B" w:rsidRDefault="007F117B" w:rsidP="007F117B"/>
    <w:p w14:paraId="4AB51BE6" w14:textId="77777777" w:rsidR="007F117B" w:rsidRDefault="007F117B" w:rsidP="007F117B"/>
    <w:p w14:paraId="20FC1BD3" w14:textId="77777777" w:rsidR="007F117B" w:rsidRDefault="007F117B" w:rsidP="007F117B"/>
    <w:p w14:paraId="36AAEBD6" w14:textId="77777777" w:rsidR="00A95B80" w:rsidRDefault="00A95B80">
      <w:pPr>
        <w:rPr>
          <w:b/>
        </w:rPr>
      </w:pPr>
      <w:r>
        <w:rPr>
          <w:b/>
        </w:rPr>
        <w:br w:type="page"/>
      </w:r>
    </w:p>
    <w:p w14:paraId="02C43C42" w14:textId="6FDAC455" w:rsidR="007F117B" w:rsidRDefault="007F117B" w:rsidP="007F117B">
      <w:r w:rsidRPr="007F117B">
        <w:rPr>
          <w:b/>
        </w:rPr>
        <w:lastRenderedPageBreak/>
        <w:t>Titration of L-Aspartic Acid, an acidic amino acid</w:t>
      </w:r>
      <w:r w:rsidR="00B44A47">
        <w:rPr>
          <w:b/>
        </w:rPr>
        <w:t xml:space="preserve"> </w:t>
      </w:r>
      <w:r w:rsidR="00B44A47" w:rsidRPr="00B44A47">
        <w:t>(pKa</w:t>
      </w:r>
      <w:r w:rsidR="00B44A47" w:rsidRPr="00B44A47">
        <w:rPr>
          <w:vertAlign w:val="subscript"/>
        </w:rPr>
        <w:t>1</w:t>
      </w:r>
      <w:r w:rsidR="00B44A47">
        <w:t xml:space="preserve"> 1.9</w:t>
      </w:r>
      <w:r w:rsidR="00B44A47" w:rsidRPr="00B44A47">
        <w:t>, pKa</w:t>
      </w:r>
      <w:r w:rsidR="00B44A47" w:rsidRPr="00B44A47">
        <w:rPr>
          <w:vertAlign w:val="subscript"/>
        </w:rPr>
        <w:t xml:space="preserve">2 </w:t>
      </w:r>
      <w:r w:rsidR="00B44A47" w:rsidRPr="00B44A47">
        <w:t xml:space="preserve">9.6; </w:t>
      </w:r>
      <w:proofErr w:type="spellStart"/>
      <w:r w:rsidR="00B44A47" w:rsidRPr="00B44A47">
        <w:t>pKa</w:t>
      </w:r>
      <w:r w:rsidR="00B44A47" w:rsidRPr="00B44A47">
        <w:rPr>
          <w:vertAlign w:val="subscript"/>
        </w:rPr>
        <w:t>R</w:t>
      </w:r>
      <w:proofErr w:type="spellEnd"/>
      <w:r w:rsidR="00B44A47">
        <w:t xml:space="preserve"> 3.7</w:t>
      </w:r>
      <w:r w:rsidR="00B44A47" w:rsidRPr="00B44A47">
        <w:t>)</w:t>
      </w:r>
    </w:p>
    <w:p w14:paraId="39249A11" w14:textId="77777777" w:rsidR="00DD64D8" w:rsidRDefault="00DD64D8" w:rsidP="007F117B"/>
    <w:p w14:paraId="4C374223" w14:textId="77777777" w:rsidR="00DD64D8" w:rsidRPr="007F117B" w:rsidRDefault="00DD64D8" w:rsidP="007F117B">
      <w:pPr>
        <w:rPr>
          <w:b/>
        </w:rPr>
      </w:pPr>
    </w:p>
    <w:p w14:paraId="6DC28BF1" w14:textId="6BABCEAC" w:rsidR="00936153" w:rsidRDefault="00DD64D8" w:rsidP="00DD64D8">
      <w:pPr>
        <w:ind w:firstLine="90"/>
        <w:jc w:val="center"/>
      </w:pPr>
      <w:r>
        <w:rPr>
          <w:noProof/>
        </w:rPr>
        <w:drawing>
          <wp:inline distT="0" distB="0" distL="0" distR="0" wp14:anchorId="7DBF1089" wp14:editId="0845988D">
            <wp:extent cx="5705753" cy="1578187"/>
            <wp:effectExtent l="0" t="0" r="9525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753" cy="157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8322D" w14:textId="6F805CAE" w:rsidR="00936153" w:rsidRDefault="00936153" w:rsidP="00936153"/>
    <w:p w14:paraId="3B1B2FD0" w14:textId="77777777" w:rsidR="00936153" w:rsidRDefault="00936153" w:rsidP="00936153"/>
    <w:p w14:paraId="79BC751E" w14:textId="77777777" w:rsidR="007F117B" w:rsidRDefault="007F117B" w:rsidP="007F117B">
      <w:pPr>
        <w:ind w:firstLine="720"/>
      </w:pPr>
    </w:p>
    <w:p w14:paraId="53BAEA2C" w14:textId="4D5876DF" w:rsidR="00936153" w:rsidRDefault="00B44A47" w:rsidP="007F117B">
      <w:pPr>
        <w:ind w:firstLine="720"/>
      </w:pPr>
      <w:r>
        <w:t>Isoelectric Point</w:t>
      </w:r>
      <w:r w:rsidR="00DD64D8">
        <w:t xml:space="preserve"> of Aspartic Acid</w:t>
      </w:r>
      <w:r w:rsidR="00936153">
        <w:t>…</w:t>
      </w:r>
      <w:r>
        <w:t xml:space="preserve"> </w:t>
      </w:r>
    </w:p>
    <w:p w14:paraId="26A2F608" w14:textId="77777777" w:rsidR="00936153" w:rsidRDefault="00936153" w:rsidP="007F117B">
      <w:pPr>
        <w:ind w:firstLine="720"/>
      </w:pPr>
      <w:r>
        <w:tab/>
      </w:r>
    </w:p>
    <w:p w14:paraId="4DE5FAB5" w14:textId="341E78C0" w:rsidR="007F117B" w:rsidRDefault="00936153" w:rsidP="007F117B">
      <w:pPr>
        <w:ind w:firstLine="720"/>
      </w:pPr>
      <w:r>
        <w:tab/>
      </w:r>
      <w:proofErr w:type="spellStart"/>
      <w:r w:rsidR="007F117B">
        <w:t>pI</w:t>
      </w:r>
      <w:proofErr w:type="spellEnd"/>
      <w:r w:rsidR="007F117B">
        <w:t xml:space="preserve"> =</w:t>
      </w:r>
    </w:p>
    <w:p w14:paraId="0ACFC082" w14:textId="77777777" w:rsidR="007F117B" w:rsidRDefault="007F117B" w:rsidP="007F117B"/>
    <w:p w14:paraId="5F18EB07" w14:textId="77777777" w:rsidR="007F117B" w:rsidRDefault="007F117B" w:rsidP="007F117B"/>
    <w:p w14:paraId="59FD6766" w14:textId="77777777" w:rsidR="007F117B" w:rsidRDefault="007F117B" w:rsidP="007F117B"/>
    <w:p w14:paraId="6974978F" w14:textId="77777777" w:rsidR="007F117B" w:rsidRDefault="007F117B" w:rsidP="007F117B"/>
    <w:p w14:paraId="5F004E04" w14:textId="77777777" w:rsidR="00DD64D8" w:rsidRDefault="00DD64D8" w:rsidP="007F117B">
      <w:pPr>
        <w:rPr>
          <w:b/>
        </w:rPr>
      </w:pPr>
    </w:p>
    <w:p w14:paraId="38E72B2E" w14:textId="34348C8A" w:rsidR="007F117B" w:rsidRDefault="007F117B" w:rsidP="007F117B">
      <w:pPr>
        <w:rPr>
          <w:b/>
        </w:rPr>
      </w:pPr>
      <w:r w:rsidRPr="007F117B">
        <w:rPr>
          <w:b/>
        </w:rPr>
        <w:t>Titration of L-Lysine, a basic amino acid</w:t>
      </w:r>
      <w:r w:rsidR="00B44A47">
        <w:rPr>
          <w:b/>
        </w:rPr>
        <w:t xml:space="preserve"> </w:t>
      </w:r>
      <w:r w:rsidR="00B44A47" w:rsidRPr="00B44A47">
        <w:t>(pKa</w:t>
      </w:r>
      <w:r w:rsidR="00B44A47" w:rsidRPr="00B44A47">
        <w:rPr>
          <w:vertAlign w:val="subscript"/>
        </w:rPr>
        <w:t>1</w:t>
      </w:r>
      <w:r w:rsidR="00B44A47">
        <w:t xml:space="preserve"> 2.2;</w:t>
      </w:r>
      <w:r w:rsidR="00B44A47" w:rsidRPr="00B44A47">
        <w:t xml:space="preserve"> pKa</w:t>
      </w:r>
      <w:r w:rsidR="00B44A47" w:rsidRPr="00B44A47">
        <w:rPr>
          <w:vertAlign w:val="subscript"/>
        </w:rPr>
        <w:t xml:space="preserve">2 </w:t>
      </w:r>
      <w:r w:rsidR="00B44A47">
        <w:t>9.0</w:t>
      </w:r>
      <w:r w:rsidR="00B44A47" w:rsidRPr="00B44A47">
        <w:t xml:space="preserve">; </w:t>
      </w:r>
      <w:proofErr w:type="spellStart"/>
      <w:r w:rsidR="00B44A47" w:rsidRPr="00B44A47">
        <w:t>pKa</w:t>
      </w:r>
      <w:r w:rsidR="00B44A47" w:rsidRPr="00B44A47">
        <w:rPr>
          <w:vertAlign w:val="subscript"/>
        </w:rPr>
        <w:t>R</w:t>
      </w:r>
      <w:proofErr w:type="spellEnd"/>
      <w:r w:rsidR="000A663B">
        <w:t xml:space="preserve"> 10.5</w:t>
      </w:r>
      <w:r w:rsidR="00B44A47" w:rsidRPr="00B44A47">
        <w:t>)</w:t>
      </w:r>
    </w:p>
    <w:p w14:paraId="17706293" w14:textId="77777777" w:rsidR="007F117B" w:rsidRDefault="007F117B" w:rsidP="007F117B">
      <w:pPr>
        <w:rPr>
          <w:b/>
        </w:rPr>
      </w:pPr>
    </w:p>
    <w:p w14:paraId="4D82533B" w14:textId="55D517C3" w:rsidR="007F117B" w:rsidRDefault="007F117B" w:rsidP="00B44A47">
      <w:pPr>
        <w:rPr>
          <w:b/>
        </w:rPr>
      </w:pPr>
    </w:p>
    <w:p w14:paraId="1BBFD042" w14:textId="108C5CC0" w:rsidR="007F117B" w:rsidRDefault="00DD64D8" w:rsidP="00DD64D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7A1D5EF" wp14:editId="006C2C3E">
            <wp:extent cx="6086213" cy="1463887"/>
            <wp:effectExtent l="0" t="0" r="10160" b="9525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213" cy="146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8DD5B" w14:textId="3EDD4EAD" w:rsidR="003922D5" w:rsidRDefault="003922D5" w:rsidP="007F117B">
      <w:pPr>
        <w:rPr>
          <w:b/>
        </w:rPr>
      </w:pPr>
    </w:p>
    <w:p w14:paraId="3BCEF0CA" w14:textId="77777777" w:rsidR="00936153" w:rsidRDefault="00936153" w:rsidP="007F117B">
      <w:pPr>
        <w:rPr>
          <w:b/>
        </w:rPr>
      </w:pPr>
    </w:p>
    <w:p w14:paraId="28A534F1" w14:textId="3E002359" w:rsidR="007F117B" w:rsidRDefault="003922D5" w:rsidP="003922D5">
      <w:pPr>
        <w:ind w:firstLine="720"/>
        <w:rPr>
          <w:b/>
        </w:rPr>
      </w:pPr>
      <w:r>
        <w:t xml:space="preserve">Isoelectric Point, </w:t>
      </w:r>
      <w:proofErr w:type="spellStart"/>
      <w:r>
        <w:t>pI</w:t>
      </w:r>
      <w:proofErr w:type="spellEnd"/>
      <w:r>
        <w:t xml:space="preserve"> =</w:t>
      </w:r>
    </w:p>
    <w:p w14:paraId="64ECC788" w14:textId="77777777" w:rsidR="007F117B" w:rsidRDefault="007F117B" w:rsidP="007F117B">
      <w:pPr>
        <w:rPr>
          <w:b/>
        </w:rPr>
      </w:pPr>
    </w:p>
    <w:p w14:paraId="334B9417" w14:textId="77777777" w:rsidR="00DD64D8" w:rsidRDefault="00DD64D8" w:rsidP="007F117B">
      <w:pPr>
        <w:rPr>
          <w:b/>
        </w:rPr>
      </w:pPr>
    </w:p>
    <w:p w14:paraId="757CFB70" w14:textId="77777777" w:rsidR="00DD64D8" w:rsidRDefault="00DD64D8" w:rsidP="007F117B">
      <w:pPr>
        <w:rPr>
          <w:b/>
        </w:rPr>
      </w:pPr>
    </w:p>
    <w:p w14:paraId="7421AE69" w14:textId="77777777" w:rsidR="00DD64D8" w:rsidRDefault="00DD64D8">
      <w:pPr>
        <w:rPr>
          <w:u w:val="single"/>
        </w:rPr>
      </w:pPr>
      <w:r>
        <w:rPr>
          <w:u w:val="single"/>
        </w:rPr>
        <w:br w:type="page"/>
      </w:r>
    </w:p>
    <w:p w14:paraId="071605FB" w14:textId="29BDDF06" w:rsidR="00DD64D8" w:rsidRPr="000A663B" w:rsidRDefault="00DD64D8" w:rsidP="00DD64D8">
      <w:pPr>
        <w:rPr>
          <w:u w:val="single"/>
        </w:rPr>
      </w:pPr>
      <w:r w:rsidRPr="000A663B">
        <w:rPr>
          <w:u w:val="single"/>
        </w:rPr>
        <w:lastRenderedPageBreak/>
        <w:t>Heterocycle basics</w:t>
      </w:r>
    </w:p>
    <w:p w14:paraId="72F01E49" w14:textId="77777777" w:rsidR="00DD64D8" w:rsidRDefault="00DD64D8" w:rsidP="00DD64D8"/>
    <w:p w14:paraId="00C6C7E4" w14:textId="77777777" w:rsidR="00DD64D8" w:rsidRDefault="00DD64D8" w:rsidP="00DD64D8">
      <w:pPr>
        <w:jc w:val="center"/>
      </w:pPr>
      <w:r>
        <w:rPr>
          <w:noProof/>
        </w:rPr>
        <w:drawing>
          <wp:inline distT="0" distB="0" distL="0" distR="0" wp14:anchorId="64EF228F" wp14:editId="450DB2A6">
            <wp:extent cx="5207000" cy="753745"/>
            <wp:effectExtent l="0" t="0" r="0" b="8255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021EE" w14:textId="77777777" w:rsidR="000A663B" w:rsidRDefault="000A663B" w:rsidP="007F117B">
      <w:pPr>
        <w:rPr>
          <w:b/>
        </w:rPr>
      </w:pPr>
    </w:p>
    <w:p w14:paraId="2AC2948F" w14:textId="77777777" w:rsidR="000A663B" w:rsidRDefault="000A663B" w:rsidP="007F117B">
      <w:pPr>
        <w:rPr>
          <w:b/>
        </w:rPr>
      </w:pPr>
    </w:p>
    <w:p w14:paraId="56C6E3A8" w14:textId="77777777" w:rsidR="00DD64D8" w:rsidRDefault="00DD64D8" w:rsidP="007F117B">
      <w:pPr>
        <w:rPr>
          <w:b/>
        </w:rPr>
      </w:pPr>
    </w:p>
    <w:p w14:paraId="27189A7F" w14:textId="77777777" w:rsidR="00DD64D8" w:rsidRDefault="00DD64D8" w:rsidP="007F117B">
      <w:pPr>
        <w:rPr>
          <w:b/>
        </w:rPr>
      </w:pPr>
    </w:p>
    <w:p w14:paraId="75EBB447" w14:textId="77777777" w:rsidR="00DD64D8" w:rsidRDefault="00DD64D8" w:rsidP="007F117B">
      <w:pPr>
        <w:rPr>
          <w:b/>
        </w:rPr>
      </w:pPr>
    </w:p>
    <w:p w14:paraId="6E700632" w14:textId="77777777" w:rsidR="00DD64D8" w:rsidRDefault="00DD64D8" w:rsidP="007F117B">
      <w:pPr>
        <w:rPr>
          <w:b/>
        </w:rPr>
      </w:pPr>
    </w:p>
    <w:p w14:paraId="5AAA967C" w14:textId="77777777" w:rsidR="00DD64D8" w:rsidRDefault="00DD64D8" w:rsidP="007F117B">
      <w:pPr>
        <w:rPr>
          <w:b/>
        </w:rPr>
      </w:pPr>
    </w:p>
    <w:p w14:paraId="5D5C09A8" w14:textId="77777777" w:rsidR="00DD64D8" w:rsidRDefault="00DD64D8" w:rsidP="007F117B">
      <w:pPr>
        <w:rPr>
          <w:b/>
        </w:rPr>
      </w:pPr>
    </w:p>
    <w:p w14:paraId="2EEB607A" w14:textId="77777777" w:rsidR="00DD64D8" w:rsidRDefault="00DD64D8" w:rsidP="007F117B">
      <w:pPr>
        <w:rPr>
          <w:b/>
        </w:rPr>
      </w:pPr>
    </w:p>
    <w:p w14:paraId="0EA4E187" w14:textId="50B62072" w:rsidR="007F117B" w:rsidRPr="000A663B" w:rsidRDefault="000A663B" w:rsidP="000A663B">
      <w:r>
        <w:rPr>
          <w:b/>
        </w:rPr>
        <w:t>Titration of L-Histidine, an interestingly basic</w:t>
      </w:r>
      <w:r>
        <w:t xml:space="preserve"> amino acid (</w:t>
      </w:r>
      <w:r w:rsidRPr="00B44A47">
        <w:t>pKa</w:t>
      </w:r>
      <w:r w:rsidRPr="00B44A47">
        <w:rPr>
          <w:vertAlign w:val="subscript"/>
        </w:rPr>
        <w:t>1</w:t>
      </w:r>
      <w:r>
        <w:t xml:space="preserve"> 2.2;</w:t>
      </w:r>
      <w:r w:rsidRPr="00B44A47">
        <w:t xml:space="preserve"> pKa</w:t>
      </w:r>
      <w:r w:rsidRPr="00B44A47">
        <w:rPr>
          <w:vertAlign w:val="subscript"/>
        </w:rPr>
        <w:t xml:space="preserve">2 </w:t>
      </w:r>
      <w:r>
        <w:t>9.0</w:t>
      </w:r>
      <w:r w:rsidRPr="00B44A47">
        <w:t xml:space="preserve">; </w:t>
      </w:r>
      <w:proofErr w:type="spellStart"/>
      <w:r w:rsidRPr="00B44A47">
        <w:t>pKa</w:t>
      </w:r>
      <w:r w:rsidRPr="00B44A47">
        <w:rPr>
          <w:vertAlign w:val="subscript"/>
        </w:rPr>
        <w:t>R</w:t>
      </w:r>
      <w:proofErr w:type="spellEnd"/>
      <w:r>
        <w:t xml:space="preserve"> 10.5</w:t>
      </w:r>
      <w:r w:rsidRPr="00B44A47">
        <w:t>)</w:t>
      </w:r>
    </w:p>
    <w:p w14:paraId="666C9E41" w14:textId="77777777" w:rsidR="00A14469" w:rsidRDefault="00A14469" w:rsidP="007F117B">
      <w:pPr>
        <w:jc w:val="center"/>
      </w:pPr>
    </w:p>
    <w:p w14:paraId="4E5432A7" w14:textId="4AC6D415" w:rsidR="00A14469" w:rsidRDefault="000A663B" w:rsidP="007F117B">
      <w:pPr>
        <w:jc w:val="center"/>
      </w:pPr>
      <w:r>
        <w:rPr>
          <w:noProof/>
        </w:rPr>
        <w:drawing>
          <wp:inline distT="0" distB="0" distL="0" distR="0" wp14:anchorId="19B8C6B1" wp14:editId="4EB9E39D">
            <wp:extent cx="5715000" cy="1627009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483" cy="162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525EB" w14:textId="77777777" w:rsidR="00936153" w:rsidRDefault="00936153" w:rsidP="007F117B">
      <w:pPr>
        <w:jc w:val="center"/>
      </w:pPr>
    </w:p>
    <w:p w14:paraId="1F116E38" w14:textId="77777777" w:rsidR="000A663B" w:rsidRDefault="000A663B"/>
    <w:p w14:paraId="6B794DC1" w14:textId="27A8CB18" w:rsidR="000A663B" w:rsidRDefault="000A663B" w:rsidP="000A663B">
      <w:pPr>
        <w:ind w:firstLine="720"/>
      </w:pPr>
      <w:r>
        <w:t xml:space="preserve">Isoelectric Point, </w:t>
      </w:r>
      <w:proofErr w:type="spellStart"/>
      <w:r>
        <w:t>pI</w:t>
      </w:r>
      <w:proofErr w:type="spellEnd"/>
      <w:r>
        <w:t xml:space="preserve"> =</w:t>
      </w:r>
    </w:p>
    <w:p w14:paraId="11841371" w14:textId="77777777" w:rsidR="000A663B" w:rsidRDefault="000A663B" w:rsidP="000A663B"/>
    <w:p w14:paraId="12EA809D" w14:textId="77777777" w:rsidR="000A663B" w:rsidRDefault="000A663B" w:rsidP="000A663B"/>
    <w:p w14:paraId="4B2CEC0D" w14:textId="77777777" w:rsidR="00DD64D8" w:rsidRDefault="00DD64D8" w:rsidP="000A663B"/>
    <w:p w14:paraId="15689CF2" w14:textId="77777777" w:rsidR="00DD64D8" w:rsidRDefault="00DD64D8" w:rsidP="000A663B"/>
    <w:p w14:paraId="6959AACE" w14:textId="77777777" w:rsidR="00DD64D8" w:rsidRDefault="00DD64D8" w:rsidP="000A663B"/>
    <w:p w14:paraId="3B2F5DB7" w14:textId="77777777" w:rsidR="00DD64D8" w:rsidRDefault="00DD64D8" w:rsidP="000A663B"/>
    <w:p w14:paraId="232AFCD0" w14:textId="77777777" w:rsidR="00DD64D8" w:rsidRDefault="00DD64D8" w:rsidP="000A663B"/>
    <w:p w14:paraId="43318E68" w14:textId="77777777" w:rsidR="00DD64D8" w:rsidRDefault="00DD64D8" w:rsidP="000A663B"/>
    <w:p w14:paraId="5F30F343" w14:textId="77777777" w:rsidR="00DD64D8" w:rsidRDefault="00DD64D8" w:rsidP="000A663B"/>
    <w:p w14:paraId="73F1361E" w14:textId="77777777" w:rsidR="00DD64D8" w:rsidRDefault="00DD64D8" w:rsidP="000A663B"/>
    <w:p w14:paraId="07B60281" w14:textId="77777777" w:rsidR="00DD64D8" w:rsidRDefault="00DD64D8" w:rsidP="000A663B"/>
    <w:p w14:paraId="2FFA9833" w14:textId="2024B48E" w:rsidR="00DD64D8" w:rsidRDefault="00DD64D8" w:rsidP="000A663B">
      <w:r>
        <w:t xml:space="preserve">It’s the </w:t>
      </w:r>
      <w:r w:rsidRPr="00DD64D8">
        <w:rPr>
          <w:u w:val="single"/>
        </w:rPr>
        <w:t>Final Countdown</w:t>
      </w:r>
      <w:r>
        <w:t>!!!</w:t>
      </w:r>
    </w:p>
    <w:p w14:paraId="3A800DB5" w14:textId="77777777" w:rsidR="00DD64D8" w:rsidRDefault="00DD64D8" w:rsidP="000A663B"/>
    <w:p w14:paraId="0E8290A1" w14:textId="012D7F76" w:rsidR="00DD64D8" w:rsidRDefault="00DD64D8" w:rsidP="000A663B">
      <w:r w:rsidRPr="00DD64D8">
        <w:rPr>
          <w:u w:val="single"/>
        </w:rPr>
        <w:t>Next time</w:t>
      </w:r>
      <w:r>
        <w:t>…Chapter 26.3-5, 26.7 – check out those reading questions!</w:t>
      </w:r>
    </w:p>
    <w:p w14:paraId="26F7C460" w14:textId="0C0B13BB" w:rsidR="00DD64D8" w:rsidRDefault="00DD64D8" w:rsidP="000A663B">
      <w:r>
        <w:t>- peptide primary structure @ different pH ranges</w:t>
      </w:r>
    </w:p>
    <w:p w14:paraId="4954C11B" w14:textId="3F01105A" w:rsidR="000A663B" w:rsidRDefault="00DD64D8" w:rsidP="000A663B">
      <w:r>
        <w:t xml:space="preserve">- synthesis of amino acids </w:t>
      </w:r>
    </w:p>
    <w:p w14:paraId="2000A7D4" w14:textId="77777777" w:rsidR="00DD64D8" w:rsidRDefault="00DD64D8" w:rsidP="000A663B"/>
    <w:p w14:paraId="54334103" w14:textId="69CB51CA" w:rsidR="00DD64D8" w:rsidRDefault="00DD64D8" w:rsidP="000A663B">
      <w:r w:rsidRPr="00DD64D8">
        <w:rPr>
          <w:u w:val="single"/>
        </w:rPr>
        <w:t>Wednesday</w:t>
      </w:r>
      <w:r>
        <w:t xml:space="preserve">…A </w:t>
      </w:r>
      <w:proofErr w:type="spellStart"/>
      <w:r>
        <w:t>lil</w:t>
      </w:r>
      <w:proofErr w:type="spellEnd"/>
      <w:r>
        <w:t xml:space="preserve"> bit on lipids</w:t>
      </w:r>
    </w:p>
    <w:p w14:paraId="497F7B61" w14:textId="77777777" w:rsidR="00DD64D8" w:rsidRDefault="00DD64D8" w:rsidP="000A663B"/>
    <w:p w14:paraId="3AAD03D8" w14:textId="458B2B47" w:rsidR="00DD64D8" w:rsidRDefault="00DD64D8" w:rsidP="000A663B">
      <w:r w:rsidRPr="00DD64D8">
        <w:rPr>
          <w:u w:val="single"/>
        </w:rPr>
        <w:t>Thursday</w:t>
      </w:r>
      <w:r>
        <w:t>…Q&amp;A</w:t>
      </w:r>
    </w:p>
    <w:p w14:paraId="60AF70E7" w14:textId="77777777" w:rsidR="00DD64D8" w:rsidRDefault="00DD64D8" w:rsidP="000A663B"/>
    <w:p w14:paraId="3025393C" w14:textId="160C7DC8" w:rsidR="000A663B" w:rsidRDefault="00DD64D8">
      <w:r w:rsidRPr="00DD64D8">
        <w:rPr>
          <w:u w:val="single"/>
        </w:rPr>
        <w:t>Friday</w:t>
      </w:r>
      <w:r>
        <w:t>…Final Exam!</w:t>
      </w:r>
    </w:p>
    <w:p w14:paraId="1B457E9C" w14:textId="77777777" w:rsidR="00DE4A63" w:rsidRPr="001E69EB" w:rsidRDefault="00DE4A63" w:rsidP="00DE4A63">
      <w:pPr>
        <w:rPr>
          <w:b/>
          <w:u w:val="single"/>
        </w:rPr>
      </w:pPr>
      <w:r w:rsidRPr="001E69EB">
        <w:rPr>
          <w:b/>
          <w:u w:val="single"/>
        </w:rPr>
        <w:t>CHEM 8B, Lecture 16 – Amino Acids &amp; Peptides</w:t>
      </w:r>
    </w:p>
    <w:p w14:paraId="5416F439" w14:textId="77777777" w:rsidR="00DE4A63" w:rsidRDefault="00DE4A63" w:rsidP="00DE4A63">
      <w:r>
        <w:t>- Synthesis of Amino Acids: HVZ &amp; Reductive Amination</w:t>
      </w:r>
    </w:p>
    <w:p w14:paraId="0FA40879" w14:textId="77777777" w:rsidR="00DE4A63" w:rsidRDefault="00DE4A63" w:rsidP="00DE4A63">
      <w:pPr>
        <w:pBdr>
          <w:bottom w:val="single" w:sz="12" w:space="1" w:color="auto"/>
        </w:pBdr>
      </w:pPr>
      <w:r>
        <w:t>- Peptide primary structure &amp; charge at various pH ranges</w:t>
      </w:r>
    </w:p>
    <w:p w14:paraId="22E5D4AA" w14:textId="77777777" w:rsidR="00DE4A63" w:rsidRDefault="00DE4A63" w:rsidP="00DE4A63"/>
    <w:p w14:paraId="661C34E7" w14:textId="77777777" w:rsidR="00DE4A63" w:rsidRPr="001224DD" w:rsidRDefault="00DE4A63" w:rsidP="00DE4A63">
      <w:pPr>
        <w:rPr>
          <w:b/>
          <w:u w:val="single"/>
        </w:rPr>
      </w:pPr>
      <w:r w:rsidRPr="001224DD">
        <w:rPr>
          <w:b/>
          <w:u w:val="single"/>
        </w:rPr>
        <w:t>Synthesis of Racemic Amino Acids</w:t>
      </w:r>
    </w:p>
    <w:p w14:paraId="63267621" w14:textId="77777777" w:rsidR="00DE4A63" w:rsidRDefault="00DE4A63" w:rsidP="00DE4A63"/>
    <w:p w14:paraId="558EC5A0" w14:textId="77777777" w:rsidR="00DE4A63" w:rsidRDefault="00DE4A63" w:rsidP="00DE4A63">
      <w:r>
        <w:rPr>
          <w:noProof/>
        </w:rPr>
        <w:drawing>
          <wp:inline distT="0" distB="0" distL="0" distR="0" wp14:anchorId="1352DB15" wp14:editId="6CAB713E">
            <wp:extent cx="4106545" cy="7537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06BB5" w14:textId="77777777" w:rsidR="00DE4A63" w:rsidRDefault="00DE4A63" w:rsidP="00DE4A63"/>
    <w:p w14:paraId="7F70DDC2" w14:textId="77777777" w:rsidR="00DE4A63" w:rsidRDefault="00DE4A63" w:rsidP="00DE4A63">
      <w:r w:rsidRPr="001224DD">
        <w:rPr>
          <w:u w:val="single"/>
        </w:rPr>
        <w:t>Alpha-Substitution</w:t>
      </w:r>
      <w:r w:rsidRPr="001224DD">
        <w:t xml:space="preserve"> (Chapter 22 reboot)</w:t>
      </w:r>
    </w:p>
    <w:p w14:paraId="27F867F8" w14:textId="77777777" w:rsidR="00DE4A63" w:rsidRDefault="00DE4A63" w:rsidP="00DE4A63"/>
    <w:p w14:paraId="7FB95EBF" w14:textId="77777777" w:rsidR="00DE4A63" w:rsidRDefault="00DE4A63" w:rsidP="00DE4A63">
      <w:pPr>
        <w:jc w:val="center"/>
      </w:pPr>
      <w:r>
        <w:rPr>
          <w:noProof/>
        </w:rPr>
        <w:drawing>
          <wp:inline distT="0" distB="0" distL="0" distR="0" wp14:anchorId="082455B5" wp14:editId="74F8AFBB">
            <wp:extent cx="4028857" cy="1531620"/>
            <wp:effectExtent l="0" t="0" r="1016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857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4B46F" w14:textId="77777777" w:rsidR="00DE4A63" w:rsidRDefault="00DE4A63" w:rsidP="00DE4A63"/>
    <w:p w14:paraId="693AC14A" w14:textId="77777777" w:rsidR="00DE4A63" w:rsidRDefault="00DE4A63" w:rsidP="00DE4A63"/>
    <w:p w14:paraId="0E163237" w14:textId="77777777" w:rsidR="00DE4A63" w:rsidRDefault="00DE4A63" w:rsidP="00DE4A63"/>
    <w:p w14:paraId="049124E7" w14:textId="77777777" w:rsidR="00DE4A63" w:rsidRDefault="00DE4A63" w:rsidP="00DE4A63"/>
    <w:p w14:paraId="4F4158E1" w14:textId="77777777" w:rsidR="00DE4A63" w:rsidRDefault="00DE4A63" w:rsidP="00DE4A63"/>
    <w:p w14:paraId="18FB9AF7" w14:textId="77777777" w:rsidR="00DE4A63" w:rsidRPr="001224DD" w:rsidRDefault="00DE4A63" w:rsidP="00DE4A63"/>
    <w:p w14:paraId="0774A670" w14:textId="77777777" w:rsidR="00DE4A63" w:rsidRDefault="00DE4A63" w:rsidP="00DE4A63"/>
    <w:p w14:paraId="2121CCB7" w14:textId="77777777" w:rsidR="00DE4A63" w:rsidRDefault="00DE4A63" w:rsidP="00DE4A63">
      <w:r w:rsidRPr="001224DD">
        <w:rPr>
          <w:u w:val="single"/>
        </w:rPr>
        <w:t>Reductive Amination</w:t>
      </w:r>
      <w:r>
        <w:t xml:space="preserve"> (Chapter 24 reboot)</w:t>
      </w:r>
    </w:p>
    <w:p w14:paraId="28B73A89" w14:textId="77777777" w:rsidR="00DE4A63" w:rsidRDefault="00DE4A63" w:rsidP="00DE4A63">
      <w:pPr>
        <w:jc w:val="right"/>
      </w:pPr>
      <w:r>
        <w:rPr>
          <w:noProof/>
        </w:rPr>
        <w:drawing>
          <wp:inline distT="0" distB="0" distL="0" distR="0" wp14:anchorId="037A94DE" wp14:editId="10ADCCE9">
            <wp:extent cx="3098800" cy="4743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D5A23" w14:textId="77777777" w:rsidR="00DE4A63" w:rsidRDefault="00DE4A63" w:rsidP="00DE4A63">
      <w:pPr>
        <w:jc w:val="right"/>
      </w:pPr>
    </w:p>
    <w:p w14:paraId="6A87A550" w14:textId="77777777" w:rsidR="00DE4A63" w:rsidRDefault="00DE4A63" w:rsidP="00DE4A63">
      <w:pPr>
        <w:jc w:val="right"/>
      </w:pPr>
    </w:p>
    <w:p w14:paraId="70DDDB88" w14:textId="77777777" w:rsidR="00DE4A63" w:rsidRDefault="00DE4A63" w:rsidP="00DE4A63">
      <w:pPr>
        <w:jc w:val="right"/>
      </w:pPr>
    </w:p>
    <w:p w14:paraId="0A3BD8B6" w14:textId="77777777" w:rsidR="00DE4A63" w:rsidRDefault="00DE4A63" w:rsidP="00DE4A63">
      <w:pPr>
        <w:jc w:val="right"/>
      </w:pPr>
    </w:p>
    <w:p w14:paraId="34F56B9A" w14:textId="77777777" w:rsidR="00DE4A63" w:rsidRDefault="00DE4A63" w:rsidP="00DE4A63">
      <w:pPr>
        <w:jc w:val="center"/>
      </w:pPr>
      <w:r>
        <w:rPr>
          <w:noProof/>
        </w:rPr>
        <w:drawing>
          <wp:inline distT="0" distB="0" distL="0" distR="0" wp14:anchorId="769ACC53" wp14:editId="2B9D8982">
            <wp:extent cx="3496945" cy="14732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DB03D" w14:textId="77777777" w:rsidR="00DE4A63" w:rsidRDefault="00DE4A63" w:rsidP="00DE4A63"/>
    <w:p w14:paraId="61CEDDF6" w14:textId="77777777" w:rsidR="00DE4A63" w:rsidRDefault="00DE4A63" w:rsidP="00DE4A63">
      <w:r>
        <w:br w:type="page"/>
      </w:r>
    </w:p>
    <w:p w14:paraId="58262359" w14:textId="77777777" w:rsidR="00DE4A63" w:rsidRDefault="00DE4A63" w:rsidP="00DE4A63">
      <w:pPr>
        <w:rPr>
          <w:i/>
        </w:rPr>
      </w:pPr>
      <w:r>
        <w:rPr>
          <w:i/>
        </w:rPr>
        <w:lastRenderedPageBreak/>
        <w:t>Synthesize leucine</w:t>
      </w:r>
      <w:r w:rsidRPr="001224DD">
        <w:rPr>
          <w:i/>
        </w:rPr>
        <w:t xml:space="preserve"> via alpha-substitution</w:t>
      </w:r>
    </w:p>
    <w:p w14:paraId="4A26E646" w14:textId="77777777" w:rsidR="00DE4A63" w:rsidRDefault="00DE4A63" w:rsidP="00DE4A63">
      <w:pPr>
        <w:rPr>
          <w:i/>
        </w:rPr>
      </w:pPr>
    </w:p>
    <w:p w14:paraId="515CD635" w14:textId="77777777" w:rsidR="00DE4A63" w:rsidRDefault="00DE4A63" w:rsidP="00DE4A63">
      <w:pPr>
        <w:rPr>
          <w:i/>
        </w:rPr>
      </w:pPr>
      <w:r>
        <w:rPr>
          <w:i/>
          <w:noProof/>
        </w:rPr>
        <w:drawing>
          <wp:inline distT="0" distB="0" distL="0" distR="0" wp14:anchorId="55B115B8" wp14:editId="059B175A">
            <wp:extent cx="1053664" cy="1167553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24" cy="116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293BB" w14:textId="77777777" w:rsidR="00DE4A63" w:rsidRPr="001224DD" w:rsidRDefault="00DE4A63" w:rsidP="00DE4A63">
      <w:pPr>
        <w:rPr>
          <w:i/>
        </w:rPr>
      </w:pPr>
    </w:p>
    <w:p w14:paraId="1F3A5D07" w14:textId="77777777" w:rsidR="00DE4A63" w:rsidRDefault="00DE4A63" w:rsidP="00DE4A63"/>
    <w:p w14:paraId="1D0FA532" w14:textId="77777777" w:rsidR="00DE4A63" w:rsidRPr="001224DD" w:rsidRDefault="00DE4A63" w:rsidP="00DE4A63">
      <w:pPr>
        <w:rPr>
          <w:i/>
        </w:rPr>
      </w:pPr>
      <w:r w:rsidRPr="001224DD">
        <w:rPr>
          <w:i/>
        </w:rPr>
        <w:t>Synthesize isoleucine via reductive amination</w:t>
      </w:r>
    </w:p>
    <w:p w14:paraId="7C4125DC" w14:textId="77777777" w:rsidR="00DE4A63" w:rsidRDefault="00DE4A63" w:rsidP="00DE4A63"/>
    <w:p w14:paraId="6A5659B0" w14:textId="77777777" w:rsidR="00DE4A63" w:rsidRDefault="00DE4A63" w:rsidP="00DE4A63">
      <w:r>
        <w:rPr>
          <w:noProof/>
        </w:rPr>
        <w:drawing>
          <wp:inline distT="0" distB="0" distL="0" distR="0" wp14:anchorId="29DB9391" wp14:editId="67B8DA2B">
            <wp:extent cx="1066101" cy="930487"/>
            <wp:effectExtent l="0" t="0" r="127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01" cy="93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B9D04" w14:textId="77777777" w:rsidR="00DE4A63" w:rsidRDefault="00DE4A63" w:rsidP="00DE4A63"/>
    <w:p w14:paraId="71836164" w14:textId="77777777" w:rsidR="00DE4A63" w:rsidRDefault="00DE4A63" w:rsidP="00DE4A63"/>
    <w:p w14:paraId="583C2958" w14:textId="77777777" w:rsidR="00DE4A63" w:rsidRDefault="00DE4A63" w:rsidP="00DE4A63"/>
    <w:p w14:paraId="170B0417" w14:textId="77777777" w:rsidR="00DE4A63" w:rsidRDefault="00DE4A63" w:rsidP="00DE4A63"/>
    <w:p w14:paraId="1CA8A825" w14:textId="77777777" w:rsidR="00DE4A63" w:rsidRDefault="00DE4A63" w:rsidP="00DE4A63">
      <w:pPr>
        <w:rPr>
          <w:b/>
          <w:u w:val="single"/>
        </w:rPr>
      </w:pPr>
      <w:r w:rsidRPr="001224DD">
        <w:rPr>
          <w:b/>
          <w:u w:val="single"/>
        </w:rPr>
        <w:t>Peptide Primary Structure</w:t>
      </w:r>
    </w:p>
    <w:p w14:paraId="0D47595A" w14:textId="77777777" w:rsidR="00DE4A63" w:rsidRDefault="00DE4A63" w:rsidP="00DE4A63">
      <w:pPr>
        <w:rPr>
          <w:b/>
          <w:u w:val="single"/>
        </w:rPr>
      </w:pPr>
    </w:p>
    <w:p w14:paraId="053B973C" w14:textId="77777777" w:rsidR="00DE4A63" w:rsidRPr="001224DD" w:rsidRDefault="00DE4A63" w:rsidP="00DE4A63">
      <w:pPr>
        <w:rPr>
          <w:b/>
          <w:u w:val="single"/>
        </w:rPr>
      </w:pPr>
    </w:p>
    <w:p w14:paraId="5A257B7D" w14:textId="77777777" w:rsidR="00DE4A63" w:rsidRDefault="00DE4A63" w:rsidP="00DE4A63">
      <w:pPr>
        <w:jc w:val="center"/>
      </w:pPr>
      <w:r>
        <w:rPr>
          <w:noProof/>
        </w:rPr>
        <w:drawing>
          <wp:inline distT="0" distB="0" distL="0" distR="0" wp14:anchorId="3996A22D" wp14:editId="62D86A2B">
            <wp:extent cx="2990376" cy="1078653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76" cy="107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F4811" w14:textId="77777777" w:rsidR="00DE4A63" w:rsidRDefault="00DE4A63" w:rsidP="00DE4A63"/>
    <w:p w14:paraId="5E7CB653" w14:textId="77777777" w:rsidR="00DE4A63" w:rsidRDefault="00DE4A63" w:rsidP="00DE4A63"/>
    <w:p w14:paraId="716B7B9F" w14:textId="77777777" w:rsidR="00DE4A63" w:rsidRDefault="00DE4A63" w:rsidP="00DE4A63"/>
    <w:p w14:paraId="43726B10" w14:textId="77777777" w:rsidR="00DE4A63" w:rsidRDefault="00DE4A63" w:rsidP="00DE4A63"/>
    <w:p w14:paraId="178218A9" w14:textId="77777777" w:rsidR="00DE4A63" w:rsidRDefault="00DE4A63" w:rsidP="00DE4A63"/>
    <w:p w14:paraId="74F8C8AF" w14:textId="77777777" w:rsidR="00DE4A63" w:rsidRDefault="00DE4A63" w:rsidP="00DE4A63">
      <w:pPr>
        <w:jc w:val="center"/>
      </w:pPr>
      <w:r>
        <w:rPr>
          <w:noProof/>
        </w:rPr>
        <w:drawing>
          <wp:inline distT="0" distB="0" distL="0" distR="0" wp14:anchorId="236DDAF3" wp14:editId="48756243">
            <wp:extent cx="2161286" cy="12903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86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7D1BF" w14:textId="77777777" w:rsidR="00DE4A63" w:rsidRDefault="00DE4A63" w:rsidP="00DE4A63">
      <w:r>
        <w:br w:type="page"/>
      </w:r>
    </w:p>
    <w:p w14:paraId="03763CB8" w14:textId="77777777" w:rsidR="00DE4A63" w:rsidRPr="004C0C23" w:rsidRDefault="00DE4A63" w:rsidP="00DE4A63">
      <w:pPr>
        <w:rPr>
          <w:b/>
          <w:u w:val="single"/>
        </w:rPr>
      </w:pPr>
      <w:r w:rsidRPr="004C0C23">
        <w:rPr>
          <w:b/>
          <w:u w:val="single"/>
        </w:rPr>
        <w:lastRenderedPageBreak/>
        <w:t>Peptide Charge vs. pH</w:t>
      </w:r>
    </w:p>
    <w:p w14:paraId="6A041863" w14:textId="77777777" w:rsidR="00DE4A63" w:rsidRDefault="00DE4A63" w:rsidP="00DE4A63">
      <w:pPr>
        <w:rPr>
          <w:b/>
        </w:rPr>
      </w:pPr>
    </w:p>
    <w:p w14:paraId="3A287AFC" w14:textId="77777777" w:rsidR="00DE4A63" w:rsidRDefault="00DE4A63" w:rsidP="00DE4A63">
      <w:pPr>
        <w:jc w:val="center"/>
      </w:pPr>
      <w:r>
        <w:rPr>
          <w:noProof/>
        </w:rPr>
        <w:drawing>
          <wp:inline distT="0" distB="0" distL="0" distR="0" wp14:anchorId="5A4770D7" wp14:editId="01C0D368">
            <wp:extent cx="4296384" cy="151045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384" cy="151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2FA67" w14:textId="77777777" w:rsidR="00DE4A63" w:rsidRPr="004C0C23" w:rsidRDefault="00DE4A63" w:rsidP="00DE4A63">
      <w:r>
        <w:tab/>
      </w:r>
      <w:r>
        <w:tab/>
        <w:t>pKa</w:t>
      </w:r>
      <w:r w:rsidRPr="001224DD">
        <w:rPr>
          <w:vertAlign w:val="subscript"/>
        </w:rPr>
        <w:t>1</w:t>
      </w:r>
      <w:r>
        <w:t xml:space="preserve"> 2.0</w:t>
      </w:r>
      <w:r>
        <w:tab/>
      </w:r>
      <w:r>
        <w:tab/>
        <w:t>pKa</w:t>
      </w:r>
      <w:r w:rsidRPr="001224DD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1.9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pKa</w:t>
      </w:r>
      <w:r w:rsidRPr="001224DD">
        <w:rPr>
          <w:vertAlign w:val="subscript"/>
        </w:rPr>
        <w:t>1</w:t>
      </w:r>
      <w:r>
        <w:t xml:space="preserve"> 2.2</w:t>
      </w:r>
    </w:p>
    <w:p w14:paraId="134D07A1" w14:textId="77777777" w:rsidR="00DE4A63" w:rsidRDefault="00DE4A63" w:rsidP="00DE4A63">
      <w:pPr>
        <w:rPr>
          <w:vertAlign w:val="subscript"/>
        </w:rPr>
      </w:pPr>
    </w:p>
    <w:p w14:paraId="0D2A6689" w14:textId="77777777" w:rsidR="00DE4A63" w:rsidRPr="004C0C23" w:rsidRDefault="00DE4A63" w:rsidP="00DE4A63">
      <w:r>
        <w:tab/>
      </w:r>
      <w:r>
        <w:tab/>
        <w:t>pKa</w:t>
      </w:r>
      <w:r>
        <w:rPr>
          <w:vertAlign w:val="subscript"/>
        </w:rPr>
        <w:t>2</w:t>
      </w:r>
      <w:r>
        <w:t xml:space="preserve"> 10.6</w:t>
      </w:r>
      <w:r>
        <w:tab/>
      </w:r>
      <w:r>
        <w:tab/>
        <w:t>pKa</w:t>
      </w:r>
      <w:r>
        <w:rPr>
          <w:vertAlign w:val="subscript"/>
        </w:rPr>
        <w:t>2</w:t>
      </w:r>
      <w:r>
        <w:t xml:space="preserve"> 9.6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pKa</w:t>
      </w:r>
      <w:r>
        <w:rPr>
          <w:vertAlign w:val="subscript"/>
        </w:rPr>
        <w:t>2</w:t>
      </w:r>
      <w:r>
        <w:t xml:space="preserve"> 9.0</w:t>
      </w:r>
    </w:p>
    <w:p w14:paraId="2EAC4E57" w14:textId="77777777" w:rsidR="00DE4A63" w:rsidRDefault="00DE4A63" w:rsidP="00DE4A63">
      <w:pPr>
        <w:rPr>
          <w:vertAlign w:val="subscript"/>
        </w:rPr>
      </w:pPr>
    </w:p>
    <w:p w14:paraId="23463EC4" w14:textId="77777777" w:rsidR="00DE4A63" w:rsidRPr="004C0C23" w:rsidRDefault="00DE4A63" w:rsidP="00DE4A63">
      <w:r>
        <w:tab/>
      </w:r>
      <w:r>
        <w:tab/>
      </w:r>
      <w:proofErr w:type="spellStart"/>
      <w:r>
        <w:t>pKa</w:t>
      </w:r>
      <w:r>
        <w:rPr>
          <w:vertAlign w:val="subscript"/>
        </w:rPr>
        <w:t>R</w:t>
      </w:r>
      <w:proofErr w:type="spellEnd"/>
      <w:r>
        <w:t xml:space="preserve"> N/A</w:t>
      </w:r>
      <w:r>
        <w:tab/>
      </w:r>
      <w:r>
        <w:tab/>
      </w:r>
      <w:proofErr w:type="spellStart"/>
      <w:r>
        <w:t>pKa</w:t>
      </w:r>
      <w:r>
        <w:rPr>
          <w:vertAlign w:val="subscript"/>
        </w:rPr>
        <w:t>R</w:t>
      </w:r>
      <w:proofErr w:type="spellEnd"/>
      <w:r>
        <w:rPr>
          <w:vertAlign w:val="subscript"/>
        </w:rPr>
        <w:t xml:space="preserve"> </w:t>
      </w:r>
      <w:r>
        <w:t>3.7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proofErr w:type="spellStart"/>
      <w:r>
        <w:t>pKa</w:t>
      </w:r>
      <w:r>
        <w:rPr>
          <w:vertAlign w:val="subscript"/>
        </w:rPr>
        <w:t>R</w:t>
      </w:r>
      <w:proofErr w:type="spellEnd"/>
      <w:r>
        <w:t xml:space="preserve"> 10.5</w:t>
      </w:r>
    </w:p>
    <w:p w14:paraId="58E2B2E7" w14:textId="77777777" w:rsidR="00DE4A63" w:rsidRDefault="00DE4A63" w:rsidP="00DE4A63">
      <w:pPr>
        <w:jc w:val="center"/>
      </w:pPr>
    </w:p>
    <w:p w14:paraId="0BF62F9F" w14:textId="77777777" w:rsidR="00DE4A63" w:rsidRDefault="00DE4A63" w:rsidP="00DE4A63">
      <w:r>
        <w:t xml:space="preserve">Draw the dominant ionic form of the Pro-Asp-Lys peptide at all relevant pH ranges to determine its </w:t>
      </w:r>
      <w:r w:rsidRPr="004C0C23">
        <w:rPr>
          <w:b/>
        </w:rPr>
        <w:t>isoelectric point</w:t>
      </w:r>
      <w:r>
        <w:t>.</w:t>
      </w:r>
    </w:p>
    <w:p w14:paraId="7E8DA938" w14:textId="77777777" w:rsidR="00DE4A63" w:rsidRDefault="00DE4A63" w:rsidP="00DE4A63"/>
    <w:p w14:paraId="1BA1CDF8" w14:textId="77777777" w:rsidR="00DE4A63" w:rsidRPr="001224DD" w:rsidRDefault="00DE4A63" w:rsidP="00DE4A63">
      <w:r>
        <w:rPr>
          <w:noProof/>
        </w:rPr>
        <w:drawing>
          <wp:inline distT="0" distB="0" distL="0" distR="0" wp14:anchorId="5D7AF474" wp14:editId="5100DE68">
            <wp:extent cx="2057400" cy="42501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2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76A0D" w14:textId="77777777" w:rsidR="00DE4A63" w:rsidRDefault="00DE4A63" w:rsidP="00DE4A63"/>
    <w:p w14:paraId="7F5C4F15" w14:textId="77777777" w:rsidR="00DE4A63" w:rsidRDefault="00DE4A63" w:rsidP="00DE4A63"/>
    <w:p w14:paraId="78421C52" w14:textId="77777777" w:rsidR="00DE4A63" w:rsidRDefault="00DE4A63"/>
    <w:p w14:paraId="0A5BAB1F" w14:textId="77777777" w:rsidR="00DE4A63" w:rsidRDefault="00DE4A63">
      <w:r>
        <w:br w:type="page"/>
      </w:r>
    </w:p>
    <w:p w14:paraId="607C26F0" w14:textId="733D1BAD" w:rsidR="00B44A47" w:rsidRDefault="00936153" w:rsidP="00936153">
      <w:pPr>
        <w:jc w:val="center"/>
      </w:pPr>
      <w:r>
        <w:lastRenderedPageBreak/>
        <w:t xml:space="preserve">Below are the </w:t>
      </w:r>
      <w:r w:rsidRPr="00936153">
        <w:rPr>
          <w:i/>
        </w:rPr>
        <w:t>dominant</w:t>
      </w:r>
      <w:r>
        <w:t xml:space="preserve"> ionic forms of the </w:t>
      </w:r>
      <w:r w:rsidRPr="00936153">
        <w:rPr>
          <w:b/>
          <w:u w:val="single"/>
        </w:rPr>
        <w:t>20 common amino acids</w:t>
      </w:r>
      <w:r>
        <w:t xml:space="preserve"> at physiological pH (7.4)</w:t>
      </w:r>
    </w:p>
    <w:p w14:paraId="51DA86FC" w14:textId="7D98DB17" w:rsidR="00936153" w:rsidRDefault="00936153" w:rsidP="00936153">
      <w:pPr>
        <w:jc w:val="center"/>
      </w:pPr>
      <w:r>
        <w:t xml:space="preserve">**Amino acid structures and </w:t>
      </w:r>
      <w:proofErr w:type="spellStart"/>
      <w:r>
        <w:t>pKa’s</w:t>
      </w:r>
      <w:proofErr w:type="spellEnd"/>
      <w:r>
        <w:t xml:space="preserve"> will be provided on the final**</w:t>
      </w:r>
    </w:p>
    <w:p w14:paraId="1313C6AF" w14:textId="77777777" w:rsidR="00936153" w:rsidRDefault="00936153" w:rsidP="00936153">
      <w:pPr>
        <w:jc w:val="center"/>
      </w:pPr>
    </w:p>
    <w:p w14:paraId="46B87EBA" w14:textId="7D98DB17" w:rsidR="00936153" w:rsidRPr="007F117B" w:rsidRDefault="00936153" w:rsidP="00B44A47">
      <w:pPr>
        <w:jc w:val="center"/>
      </w:pPr>
      <w:r>
        <w:rPr>
          <w:noProof/>
        </w:rPr>
        <w:drawing>
          <wp:inline distT="0" distB="0" distL="0" distR="0" wp14:anchorId="0DA0003E" wp14:editId="1F18BCE8">
            <wp:extent cx="5806102" cy="8025553"/>
            <wp:effectExtent l="0" t="0" r="10795" b="127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102" cy="802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153" w:rsidRPr="007F117B" w:rsidSect="00DE4A63">
      <w:headerReference w:type="default" r:id="rId27"/>
      <w:footerReference w:type="even" r:id="rId28"/>
      <w:footerReference w:type="default" r:id="rId2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9619" w14:textId="77777777" w:rsidR="00DC2312" w:rsidRDefault="00DC2312" w:rsidP="000532FA">
      <w:r>
        <w:separator/>
      </w:r>
    </w:p>
  </w:endnote>
  <w:endnote w:type="continuationSeparator" w:id="0">
    <w:p w14:paraId="458DFECB" w14:textId="77777777" w:rsidR="00DC2312" w:rsidRDefault="00DC2312" w:rsidP="0005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F4C8" w14:textId="77777777" w:rsidR="00DD64D8" w:rsidRDefault="00DD64D8" w:rsidP="000532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6F89EB" w14:textId="77777777" w:rsidR="00DD64D8" w:rsidRDefault="00DD64D8" w:rsidP="000532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D746" w14:textId="1815E7F9" w:rsidR="00DD64D8" w:rsidRDefault="00DE4A63" w:rsidP="000532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Ch 25 </w:t>
    </w:r>
    <w:r w:rsidR="00DD64D8">
      <w:rPr>
        <w:rStyle w:val="PageNumber"/>
      </w:rPr>
      <w:t>-</w:t>
    </w:r>
    <w:r>
      <w:rPr>
        <w:rStyle w:val="PageNumber"/>
      </w:rPr>
      <w:t xml:space="preserve"> p</w:t>
    </w:r>
    <w:r w:rsidR="00DD64D8">
      <w:rPr>
        <w:rStyle w:val="PageNumber"/>
      </w:rPr>
      <w:fldChar w:fldCharType="begin"/>
    </w:r>
    <w:r w:rsidR="00DD64D8">
      <w:rPr>
        <w:rStyle w:val="PageNumber"/>
      </w:rPr>
      <w:instrText xml:space="preserve">PAGE  </w:instrText>
    </w:r>
    <w:r w:rsidR="00DD64D8">
      <w:rPr>
        <w:rStyle w:val="PageNumber"/>
      </w:rPr>
      <w:fldChar w:fldCharType="separate"/>
    </w:r>
    <w:r w:rsidR="0089240E">
      <w:rPr>
        <w:rStyle w:val="PageNumber"/>
        <w:noProof/>
      </w:rPr>
      <w:t>1</w:t>
    </w:r>
    <w:r w:rsidR="00DD64D8">
      <w:rPr>
        <w:rStyle w:val="PageNumber"/>
      </w:rPr>
      <w:fldChar w:fldCharType="end"/>
    </w:r>
  </w:p>
  <w:p w14:paraId="43023E89" w14:textId="77777777" w:rsidR="00DD64D8" w:rsidRDefault="00DD64D8" w:rsidP="00DE4A6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DEC8" w14:textId="77777777" w:rsidR="00DC2312" w:rsidRDefault="00DC2312" w:rsidP="000532FA">
      <w:r>
        <w:separator/>
      </w:r>
    </w:p>
  </w:footnote>
  <w:footnote w:type="continuationSeparator" w:id="0">
    <w:p w14:paraId="4F40FFB8" w14:textId="77777777" w:rsidR="00DC2312" w:rsidRDefault="00DC2312" w:rsidP="0005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A27E" w14:textId="055B7E14" w:rsidR="00DD64D8" w:rsidRDefault="00DD64D8" w:rsidP="00C160FD">
    <w:pPr>
      <w:pStyle w:val="Header"/>
      <w:jc w:val="right"/>
    </w:pPr>
    <w:r>
      <w:t>8B, Chapter 26, Part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7497"/>
    <w:multiLevelType w:val="hybridMultilevel"/>
    <w:tmpl w:val="4AFE6618"/>
    <w:lvl w:ilvl="0" w:tplc="2E3C0E0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1DBA"/>
    <w:multiLevelType w:val="hybridMultilevel"/>
    <w:tmpl w:val="2AB0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7B"/>
    <w:rsid w:val="000532FA"/>
    <w:rsid w:val="000A663B"/>
    <w:rsid w:val="003922D5"/>
    <w:rsid w:val="00413DBC"/>
    <w:rsid w:val="004A784C"/>
    <w:rsid w:val="004B2188"/>
    <w:rsid w:val="005D5845"/>
    <w:rsid w:val="0064139E"/>
    <w:rsid w:val="0070407C"/>
    <w:rsid w:val="007F117B"/>
    <w:rsid w:val="0089240E"/>
    <w:rsid w:val="008D4C40"/>
    <w:rsid w:val="00920E35"/>
    <w:rsid w:val="00936153"/>
    <w:rsid w:val="00966036"/>
    <w:rsid w:val="00A14469"/>
    <w:rsid w:val="00A358D5"/>
    <w:rsid w:val="00A95B80"/>
    <w:rsid w:val="00B44A47"/>
    <w:rsid w:val="00BF4D02"/>
    <w:rsid w:val="00C160FD"/>
    <w:rsid w:val="00D3569B"/>
    <w:rsid w:val="00DC2312"/>
    <w:rsid w:val="00DD64D8"/>
    <w:rsid w:val="00DE4A63"/>
    <w:rsid w:val="00FC348E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49497"/>
  <w14:defaultImageDpi w14:val="300"/>
  <w15:docId w15:val="{7A881157-DA85-4F5E-9411-D7A58245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1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7B"/>
    <w:rPr>
      <w:rFonts w:ascii="Lucida Grande" w:hAnsi="Lucida Grande" w:cstheme="min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53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2FA"/>
    <w:rPr>
      <w:rFonts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0532FA"/>
  </w:style>
  <w:style w:type="paragraph" w:styleId="Header">
    <w:name w:val="header"/>
    <w:basedOn w:val="Normal"/>
    <w:link w:val="HeaderChar"/>
    <w:uiPriority w:val="99"/>
    <w:unhideWhenUsed/>
    <w:rsid w:val="00053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2FA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327</Words>
  <Characters>1869</Characters>
  <Application>Microsoft Office Word</Application>
  <DocSecurity>0</DocSecurity>
  <Lines>15</Lines>
  <Paragraphs>4</Paragraphs>
  <ScaleCrop>false</ScaleCrop>
  <Company>UCSC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Binder</dc:creator>
  <cp:keywords/>
  <dc:description/>
  <cp:lastModifiedBy>Caitlin</cp:lastModifiedBy>
  <cp:revision>3</cp:revision>
  <cp:lastPrinted>2017-07-24T20:36:00Z</cp:lastPrinted>
  <dcterms:created xsi:type="dcterms:W3CDTF">2021-11-10T17:25:00Z</dcterms:created>
  <dcterms:modified xsi:type="dcterms:W3CDTF">2021-11-10T17:26:00Z</dcterms:modified>
</cp:coreProperties>
</file>